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68" w:rsidRPr="00953AC4" w:rsidRDefault="005D6E68" w:rsidP="00953AC4">
      <w:pPr>
        <w:spacing w:after="0" w:line="240" w:lineRule="auto"/>
        <w:jc w:val="center"/>
        <w:rPr>
          <w:rFonts w:ascii="Times New Roman" w:hAnsi="Times New Roman"/>
          <w:b/>
          <w:color w:val="1F497D"/>
          <w:sz w:val="32"/>
          <w:szCs w:val="32"/>
        </w:rPr>
      </w:pPr>
      <w:r w:rsidRPr="00953AC4">
        <w:rPr>
          <w:rFonts w:ascii="Times New Roman" w:hAnsi="Times New Roman"/>
          <w:b/>
          <w:color w:val="1F497D"/>
          <w:sz w:val="32"/>
          <w:szCs w:val="32"/>
        </w:rPr>
        <w:t>Консультация для родителей</w:t>
      </w:r>
    </w:p>
    <w:p w:rsidR="005D6E68" w:rsidRPr="00953AC4" w:rsidRDefault="005D6E68" w:rsidP="00953AC4">
      <w:pPr>
        <w:spacing w:after="0" w:line="240" w:lineRule="auto"/>
        <w:jc w:val="center"/>
        <w:rPr>
          <w:rFonts w:ascii="Times New Roman" w:hAnsi="Times New Roman"/>
          <w:b/>
          <w:color w:val="FF0000"/>
          <w:sz w:val="32"/>
          <w:szCs w:val="32"/>
        </w:rPr>
      </w:pPr>
      <w:r w:rsidRPr="00953AC4">
        <w:rPr>
          <w:rFonts w:ascii="Times New Roman" w:hAnsi="Times New Roman"/>
          <w:b/>
          <w:color w:val="FF0000"/>
          <w:sz w:val="32"/>
          <w:szCs w:val="32"/>
        </w:rPr>
        <w:t>«</w:t>
      </w:r>
      <w:r w:rsidRPr="00953AC4">
        <w:rPr>
          <w:rStyle w:val="c1"/>
          <w:rFonts w:ascii="Times New Roman" w:hAnsi="Times New Roman"/>
          <w:b/>
          <w:bCs/>
          <w:color w:val="FF0000"/>
          <w:sz w:val="32"/>
          <w:szCs w:val="32"/>
        </w:rPr>
        <w:t>Развлечения детей на прогулке</w:t>
      </w:r>
      <w:r w:rsidRPr="00953AC4">
        <w:rPr>
          <w:rFonts w:ascii="Times New Roman" w:hAnsi="Times New Roman"/>
          <w:b/>
          <w:color w:val="FF0000"/>
          <w:sz w:val="32"/>
          <w:szCs w:val="32"/>
        </w:rPr>
        <w:t>»</w:t>
      </w:r>
    </w:p>
    <w:p w:rsidR="005D6E68" w:rsidRPr="00953AC4" w:rsidRDefault="005D6E68" w:rsidP="00953AC4">
      <w:pPr>
        <w:spacing w:after="0" w:line="240" w:lineRule="auto"/>
        <w:jc w:val="center"/>
        <w:rPr>
          <w:rFonts w:ascii="Times New Roman" w:hAnsi="Times New Roman"/>
          <w:b/>
          <w:color w:val="FF0000"/>
          <w:sz w:val="32"/>
          <w:szCs w:val="32"/>
        </w:rPr>
      </w:pPr>
    </w:p>
    <w:p w:rsidR="005D6E68" w:rsidRPr="008E4357" w:rsidRDefault="005D6E68" w:rsidP="008E4357">
      <w:pPr>
        <w:spacing w:after="0" w:line="240" w:lineRule="auto"/>
        <w:jc w:val="right"/>
        <w:rPr>
          <w:rFonts w:ascii="Times New Roman" w:hAnsi="Times New Roman"/>
          <w:b/>
          <w:i/>
          <w:sz w:val="28"/>
          <w:szCs w:val="28"/>
        </w:rPr>
      </w:pPr>
      <w:r w:rsidRPr="00953AC4">
        <w:rPr>
          <w:rFonts w:ascii="Times New Roman" w:hAnsi="Times New Roman"/>
          <w:b/>
          <w:i/>
          <w:sz w:val="28"/>
          <w:szCs w:val="28"/>
        </w:rPr>
        <w:t>Воспитатель Бирюкова Г. А.</w:t>
      </w:r>
    </w:p>
    <w:p w:rsidR="005D6E68" w:rsidRPr="008E4357" w:rsidRDefault="005D6E68" w:rsidP="008E4357">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8E4357">
        <w:rPr>
          <w:color w:val="2C2C2C"/>
          <w:sz w:val="28"/>
          <w:szCs w:val="28"/>
        </w:rPr>
        <w:t>Если вы решили немного отдохнуть, про</w:t>
      </w:r>
      <w:r>
        <w:rPr>
          <w:color w:val="2C2C2C"/>
          <w:sz w:val="28"/>
          <w:szCs w:val="28"/>
        </w:rPr>
        <w:t>гулка в хороший солнечный день -</w:t>
      </w:r>
      <w:r w:rsidRPr="008E4357">
        <w:rPr>
          <w:color w:val="2C2C2C"/>
          <w:sz w:val="28"/>
          <w:szCs w:val="28"/>
        </w:rPr>
        <w:t xml:space="preserve"> прекрасный способ провести время с ребенком. Все заботы и домашняя суета остаются позади, а вы и ребенок совершенно свободны, и у вас появляется возможность оглядеться вокруг.</w:t>
      </w:r>
    </w:p>
    <w:p w:rsidR="005D6E68" w:rsidRPr="008E4357" w:rsidRDefault="005D6E68" w:rsidP="008E4357">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8E4357">
        <w:rPr>
          <w:color w:val="2C2C2C"/>
          <w:sz w:val="28"/>
          <w:szCs w:val="28"/>
        </w:rPr>
        <w:t>Если сами вы любознательны и восприимчивы, постарайтесь воспитать в ребенке живого и умного наблюдателя. Расскажите ему о бесконечном разнообразии мира, который начинается сразу за дверями дома. Сама прогулка должна восприниматься как праздник. Если ребенок начнет радоваться прогулке и возможности подвигаться, она станет для него здоровой привычкой на всю жизнь. Возможно, стоит подумать об удобной прогулочной обуви и для вас, и для ребенка.</w:t>
      </w:r>
    </w:p>
    <w:p w:rsidR="005D6E68" w:rsidRPr="008E4357" w:rsidRDefault="005D6E68" w:rsidP="008E4357">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8E4357">
        <w:rPr>
          <w:color w:val="2C2C2C"/>
          <w:sz w:val="28"/>
          <w:szCs w:val="28"/>
        </w:rPr>
        <w:t>Нам хотелось бы поделиться некоторыми идеями, как сделать прогулки более приятными, а к разговорам и удовольствию от солнечного света добавить еще кое-что.</w:t>
      </w:r>
    </w:p>
    <w:p w:rsidR="005D6E68" w:rsidRPr="008E4357" w:rsidRDefault="005D6E68" w:rsidP="008E4357">
      <w:pPr>
        <w:pStyle w:val="NormalWeb"/>
        <w:shd w:val="clear" w:color="auto" w:fill="FFFFFF"/>
        <w:spacing w:before="0" w:beforeAutospacing="0" w:after="0" w:afterAutospacing="0"/>
        <w:jc w:val="both"/>
        <w:rPr>
          <w:color w:val="2C2C2C"/>
          <w:sz w:val="28"/>
          <w:szCs w:val="28"/>
        </w:rPr>
      </w:pPr>
      <w:r>
        <w:rPr>
          <w:b/>
          <w:bCs/>
          <w:i/>
          <w:iCs/>
          <w:color w:val="2C2C2C"/>
          <w:sz w:val="28"/>
          <w:szCs w:val="28"/>
        </w:rPr>
        <w:t xml:space="preserve">        </w:t>
      </w:r>
      <w:r w:rsidRPr="008E4357">
        <w:rPr>
          <w:b/>
          <w:bCs/>
          <w:i/>
          <w:iCs/>
          <w:color w:val="2C2C2C"/>
          <w:sz w:val="28"/>
          <w:szCs w:val="28"/>
        </w:rPr>
        <w:t>Город на фоне неба.</w:t>
      </w:r>
    </w:p>
    <w:p w:rsidR="005D6E68" w:rsidRPr="008E4357" w:rsidRDefault="005D6E68" w:rsidP="008E4357">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8E4357">
        <w:rPr>
          <w:color w:val="2C2C2C"/>
          <w:sz w:val="28"/>
          <w:szCs w:val="28"/>
        </w:rPr>
        <w:t>Посмотрите на дома, расположенные вдали от ва</w:t>
      </w:r>
      <w:r>
        <w:rPr>
          <w:color w:val="2C2C2C"/>
          <w:sz w:val="28"/>
          <w:szCs w:val="28"/>
        </w:rPr>
        <w:t>с, и вы увидите разные силуэты -</w:t>
      </w:r>
      <w:r w:rsidRPr="008E4357">
        <w:rPr>
          <w:color w:val="2C2C2C"/>
          <w:sz w:val="28"/>
          <w:szCs w:val="28"/>
        </w:rPr>
        <w:t xml:space="preserve"> прямоугольные, квадратные, треугольные, ступенчатые. Особое внимание обратите на то, как выглядят очертания домов на фоне неба. Когда вернетесь домой, помогите ребенку сделать силуэт города. Пусть он нарисует на темной бумаге очертания домов, которые видел на линии горизонта, вырежет их и наклеит на лист голубой бумаги. На «дома» можно наклеи</w:t>
      </w:r>
      <w:r>
        <w:rPr>
          <w:color w:val="2C2C2C"/>
          <w:sz w:val="28"/>
          <w:szCs w:val="28"/>
        </w:rPr>
        <w:t>ть маленькие желтые квадратики -</w:t>
      </w:r>
      <w:r w:rsidRPr="008E4357">
        <w:rPr>
          <w:color w:val="2C2C2C"/>
          <w:sz w:val="28"/>
          <w:szCs w:val="28"/>
        </w:rPr>
        <w:t xml:space="preserve"> окна.</w:t>
      </w:r>
    </w:p>
    <w:p w:rsidR="005D6E68" w:rsidRPr="008E4357" w:rsidRDefault="005D6E68" w:rsidP="008E4357">
      <w:pPr>
        <w:pStyle w:val="NormalWeb"/>
        <w:shd w:val="clear" w:color="auto" w:fill="FFFFFF"/>
        <w:spacing w:before="0" w:beforeAutospacing="0" w:after="0" w:afterAutospacing="0"/>
        <w:jc w:val="both"/>
        <w:rPr>
          <w:color w:val="2C2C2C"/>
          <w:sz w:val="28"/>
          <w:szCs w:val="28"/>
        </w:rPr>
      </w:pPr>
      <w:r>
        <w:rPr>
          <w:b/>
          <w:bCs/>
          <w:i/>
          <w:iCs/>
          <w:color w:val="2C2C2C"/>
          <w:sz w:val="28"/>
          <w:szCs w:val="28"/>
        </w:rPr>
        <w:t xml:space="preserve">       </w:t>
      </w:r>
      <w:r w:rsidRPr="008E4357">
        <w:rPr>
          <w:b/>
          <w:bCs/>
          <w:i/>
          <w:iCs/>
          <w:color w:val="2C2C2C"/>
          <w:sz w:val="28"/>
          <w:szCs w:val="28"/>
        </w:rPr>
        <w:t>На окраине города.</w:t>
      </w:r>
    </w:p>
    <w:p w:rsidR="005D6E68" w:rsidRPr="008E4357" w:rsidRDefault="005D6E68" w:rsidP="008E4357">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8E4357">
        <w:rPr>
          <w:color w:val="2C2C2C"/>
          <w:sz w:val="28"/>
          <w:szCs w:val="28"/>
        </w:rPr>
        <w:t>Будьте исследователями. Покатайтесь с ребенком по разным районам города и погуляйте там. Если линия горизонта вам не видна за домами, но вы знаете, что недалеко ее все-таки можно увидеть, поезжайте туда и полюбуйтесь видом.</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Веселые прогулки.</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Если вовсю сияет солнце, а воздух свежий, и у вас есть настроение подурачиться, пусть ваша прогулка будет веселой: идите и пританцовывайте. Размахивайте руками и пойте что-нибудь простенькое, вроде:</w:t>
      </w:r>
    </w:p>
    <w:p w:rsidR="005D6E68" w:rsidRPr="00991D32" w:rsidRDefault="005D6E68" w:rsidP="00991D32">
      <w:pPr>
        <w:pStyle w:val="NormalWeb"/>
        <w:shd w:val="clear" w:color="auto" w:fill="FFFFFF"/>
        <w:spacing w:before="0" w:beforeAutospacing="0" w:after="0" w:afterAutospacing="0"/>
        <w:rPr>
          <w:color w:val="2C2C2C"/>
          <w:sz w:val="28"/>
          <w:szCs w:val="28"/>
        </w:rPr>
      </w:pPr>
      <w:r w:rsidRPr="00991D32">
        <w:rPr>
          <w:i/>
          <w:iCs/>
          <w:color w:val="2C2C2C"/>
          <w:sz w:val="28"/>
          <w:szCs w:val="28"/>
        </w:rPr>
        <w:t>Мы вместе весело идем</w:t>
      </w:r>
      <w:r w:rsidRPr="00991D32">
        <w:rPr>
          <w:i/>
          <w:iCs/>
          <w:color w:val="2C2C2C"/>
          <w:sz w:val="28"/>
          <w:szCs w:val="28"/>
        </w:rPr>
        <w:br/>
        <w:t>По солнечной дороге,</w:t>
      </w:r>
      <w:r w:rsidRPr="00991D32">
        <w:rPr>
          <w:i/>
          <w:iCs/>
          <w:color w:val="2C2C2C"/>
          <w:sz w:val="28"/>
          <w:szCs w:val="28"/>
        </w:rPr>
        <w:br/>
        <w:t>И очень бодро и легко</w:t>
      </w:r>
      <w:r w:rsidRPr="00991D32">
        <w:rPr>
          <w:i/>
          <w:iCs/>
          <w:color w:val="2C2C2C"/>
          <w:sz w:val="28"/>
          <w:szCs w:val="28"/>
        </w:rPr>
        <w:br/>
        <w:t>Шагают наши ноги.</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sidRPr="00991D32">
        <w:rPr>
          <w:color w:val="2C2C2C"/>
          <w:sz w:val="28"/>
          <w:szCs w:val="28"/>
        </w:rPr>
        <w:t>Взмахивайте руками то выше, то ниже. Меняйте ритм. Прибавьте какой-нибудь смешной шажок или прыжки. Ведите счет и взбрыкивайте ногой на каждом третьем шагу. Шагайте, ритмично отсчитывая шаги. Считайте по два, потом по десять, а может быть, по пять. А когда станет скучно, маршируйте под детские стишки.</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Пойте, когда гуляете.</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Возможно, вашему ребенку будет интереснее гулять, если, шагая, вы будете петь вместе с ним. Заметьте, как песня влияет на ваш шаг. Если вы поете марш, ваш шаг ускоряется. А что происходит, если вы переходите на колыбельную песню? Пойте, что придет в голову.</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Игра с часами.</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Эта игра может быть полезна для детей, которые учатся определять время. Спрячьте во дворе какое-нибудь «сокровище» и предложите ребенку найти его. Возьмите с собой во двор настольные или ручные часы и расскажите маленькому кладоискателю, как определять направление. Используя цифры на часах, намекните ему, где нужно искать. Например, если вы оба «стоите на цифре шесть», скажите ребенку, что предмет можно найти, сделав несколько шагов по направлению к цифре «двенадцать», или же усложните ему задачу, отправив сначала к «четырем часам». С малышами можно использовать слова «горячо» и «холодно»; «налево» и «направо»; «вперед» и «назад».</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Кто первый увидит.</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Выберите какой-либо объект -</w:t>
      </w:r>
      <w:r w:rsidRPr="00991D32">
        <w:rPr>
          <w:color w:val="2C2C2C"/>
          <w:sz w:val="28"/>
          <w:szCs w:val="28"/>
        </w:rPr>
        <w:t xml:space="preserve"> красный автомобиль, газет</w:t>
      </w:r>
      <w:r>
        <w:rPr>
          <w:color w:val="2C2C2C"/>
          <w:sz w:val="28"/>
          <w:szCs w:val="28"/>
        </w:rPr>
        <w:t>ный киоск или окошко с цветами -</w:t>
      </w:r>
      <w:r w:rsidRPr="00991D32">
        <w:rPr>
          <w:color w:val="2C2C2C"/>
          <w:sz w:val="28"/>
          <w:szCs w:val="28"/>
        </w:rPr>
        <w:t xml:space="preserve"> и посмотрите, кто первым его заметит. С детьми постарше можно усложнить задачу, например, высматривать машину с откидывающимся верхом, дорожный указатель, содержащий какое-то определенное слово, или человека с кожаным чемоданчиком.</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Вариации на тему.</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Когда вы с ребенком достаточно находились, наговорились и даже напелись, попробуйте поиграть в игру «Следуй за лидером». Лидер объявляет, каким образом вам надо перед</w:t>
      </w:r>
      <w:r>
        <w:rPr>
          <w:color w:val="2C2C2C"/>
          <w:sz w:val="28"/>
          <w:szCs w:val="28"/>
        </w:rPr>
        <w:t>вигаться до условленного места -</w:t>
      </w:r>
      <w:r w:rsidRPr="00991D32">
        <w:rPr>
          <w:color w:val="2C2C2C"/>
          <w:sz w:val="28"/>
          <w:szCs w:val="28"/>
        </w:rPr>
        <w:t xml:space="preserve"> скажем, до угла, до почтового ящика или по дороге до тех пор, пока не проедет машина. Он может потребовать, чтобы вы скакали на одной ножке, делали гигантские шаги, держали руку на голове, скакали, как лошадь, галопом, каждые пять шагов наклонялись, дотрагиваясь до пальцев ног. Лидер может менять направление и способ передвижения.</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Собираем всякую всячину.</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Возьмите с собой на прогулку сумку или небольшую коробку, чтобы складывать туда ваши находки. Смотрите по сторонам, не попадется ли вам что-нибудь такое, что можно было бы принести домой и показать всей семье. Например, вы можете найти блестящий камушек, красивый лист, какой-нибудь толстый стручок или еще более толстую г</w:t>
      </w:r>
      <w:r>
        <w:rPr>
          <w:color w:val="2C2C2C"/>
          <w:sz w:val="28"/>
          <w:szCs w:val="28"/>
        </w:rPr>
        <w:t xml:space="preserve">усеницу. Имейте в виду - </w:t>
      </w:r>
      <w:r w:rsidRPr="00991D32">
        <w:rPr>
          <w:color w:val="2C2C2C"/>
          <w:sz w:val="28"/>
          <w:szCs w:val="28"/>
        </w:rPr>
        <w:t>то, что завораживает вашего ребенка, может показаться мусором вам, но если находка безвредна, разрешите малышу взять ее с собой.</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Вернувшись домой, разложите ваши находки на полу или на столе и внимательно рассмотрите их. Достаньте увеличительное стекло, чтобы ребенок хорошенько рассмотрел свои сокровища в увеличенном виде. Вечером пусть он продемонстрирует их остальным членам семьи. У некоторых детей может возникнуть желание собирать коллекцию необычных камешков, листиков и чего угодно, что им нравится. Дайте ребенку коробку из-под обуви, чтобы он мог хранить в ней свою коллекцию.</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Натуралист.</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Некоторые дети -</w:t>
      </w:r>
      <w:r w:rsidRPr="00991D32">
        <w:rPr>
          <w:color w:val="2C2C2C"/>
          <w:sz w:val="28"/>
          <w:szCs w:val="28"/>
        </w:rPr>
        <w:t xml:space="preserve"> как, впро</w:t>
      </w:r>
      <w:r>
        <w:rPr>
          <w:color w:val="2C2C2C"/>
          <w:sz w:val="28"/>
          <w:szCs w:val="28"/>
        </w:rPr>
        <w:t>чем, и некоторые родители тоже -</w:t>
      </w:r>
      <w:r w:rsidRPr="00991D32">
        <w:rPr>
          <w:color w:val="2C2C2C"/>
          <w:sz w:val="28"/>
          <w:szCs w:val="28"/>
        </w:rPr>
        <w:t xml:space="preserve"> терпеть не могут насекомых. Однако если вам доводилось когда-нибудь делать гербарий, попробуйте собрать и коллекцию насекомых, которых можно поймать в вашей округе. Возьмите с собой на прогулку пластмассовую банку с крышкой (в крышке проделайте несколько дырочек) и посмотрите, каких насекомых вы и ваш малыш можете туда запустить.</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Потом, вернувшись домой, взгляните на эти крошечные создания через увеличительное стекло. Это страшно интересно для ребятишек и может быть достаточно любопытно для взрослых, которые в свое время пропустили эту науку. И неважно, если вы имеете смутное представление о зоологии и ботанике. На данном этапе будет вполне достаточно, если вы рассмотрите собранных насекомых и поговорите с ребенком о них.</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Когда дети повзрослеют, их интерес к бабочкам и другим насекомым может перейти в нечто более серьезное.</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Далеко ли это?</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Гуляя с ребенком, выберите какой-нибудь объект на недалеком от вас расстоянии, например, пожарную лестницу на доме, и сосчитайте, сколько до нее шагов. Затем выберите что-нибудь другое. Сравните, насколько отличается расстояние до обоих объектов, измеренное шагами. Постарайтесь вместе с ребенком прикинуть, сколько шагов потребуется, чтобы подойти к какому-то близкому объекту. Например, вам потребовалось двадцать шагов, чтобы дойти до почтового ящика, а теперь отгадайте, чтобы дойти до песочницы, потребуется больше или меньше шагов. Вы можете дойти до какого-то места обычными шагами, лотом повернитесь кругом и посмотрите, насколько меньше шагов вам потребуется, если обратно вы пойдете гигантскими шагами.</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Измеряем расстояние.</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Если рядом с вами дети постарше, возьмите с собой рулетку и покажите им, как выглядит расстояние в сантиметр, метр, десять метров. Замерьте это расстояние, определив, сколько шагов необходимо сделать, чтобы пройти один метр. Измерьте некоторые расстояния в шагах, а потом снова сделайте это с помощью рулетки, чтобы проверить, насколько вы были точны.</w:t>
      </w:r>
    </w:p>
    <w:p w:rsidR="005D6E68" w:rsidRPr="00991D32" w:rsidRDefault="005D6E68" w:rsidP="00991D32">
      <w:pPr>
        <w:pStyle w:val="NormalWeb"/>
        <w:shd w:val="clear" w:color="auto" w:fill="FFFFFF"/>
        <w:spacing w:before="0" w:beforeAutospacing="0" w:after="0" w:afterAutospacing="0"/>
        <w:rPr>
          <w:color w:val="2C2C2C"/>
          <w:sz w:val="28"/>
          <w:szCs w:val="28"/>
        </w:rPr>
      </w:pPr>
      <w:r>
        <w:rPr>
          <w:b/>
          <w:bCs/>
          <w:i/>
          <w:iCs/>
          <w:color w:val="2C2C2C"/>
          <w:sz w:val="28"/>
          <w:szCs w:val="28"/>
        </w:rPr>
        <w:t xml:space="preserve">        </w:t>
      </w:r>
      <w:r w:rsidRPr="00991D32">
        <w:rPr>
          <w:b/>
          <w:bCs/>
          <w:i/>
          <w:iCs/>
          <w:color w:val="2C2C2C"/>
          <w:sz w:val="28"/>
          <w:szCs w:val="28"/>
        </w:rPr>
        <w:t>Этот шумный мир.</w:t>
      </w:r>
    </w:p>
    <w:p w:rsidR="005D6E68" w:rsidRPr="00991D32" w:rsidRDefault="005D6E68" w:rsidP="00991D32">
      <w:pPr>
        <w:pStyle w:val="NormalWeb"/>
        <w:shd w:val="clear" w:color="auto" w:fill="FFFFFF"/>
        <w:spacing w:before="0" w:beforeAutospacing="0" w:after="0" w:afterAutospacing="0"/>
        <w:jc w:val="both"/>
        <w:rPr>
          <w:color w:val="2C2C2C"/>
          <w:sz w:val="28"/>
          <w:szCs w:val="28"/>
        </w:rPr>
      </w:pPr>
      <w:r>
        <w:rPr>
          <w:color w:val="2C2C2C"/>
          <w:sz w:val="28"/>
          <w:szCs w:val="28"/>
        </w:rPr>
        <w:t xml:space="preserve">     </w:t>
      </w:r>
      <w:r w:rsidRPr="00991D32">
        <w:rPr>
          <w:color w:val="2C2C2C"/>
          <w:sz w:val="28"/>
          <w:szCs w:val="28"/>
        </w:rPr>
        <w:t xml:space="preserve">Когда вы гуляете, прислушивайтесь ко всем звукам и шуму вокруг вас. Помогите ребенку научиться различать звуки. Отправляясь на прогулку в парк или в лес, </w:t>
      </w:r>
      <w:r>
        <w:rPr>
          <w:color w:val="2C2C2C"/>
          <w:sz w:val="28"/>
          <w:szCs w:val="28"/>
        </w:rPr>
        <w:t>прислушайтесь к звукам природы -</w:t>
      </w:r>
      <w:r w:rsidRPr="00991D32">
        <w:rPr>
          <w:color w:val="2C2C2C"/>
          <w:sz w:val="28"/>
          <w:szCs w:val="28"/>
        </w:rPr>
        <w:t xml:space="preserve"> пению птиц, шуму листвы или ветру, лаю собак, шуршанию ног по тропинкам. Потом догуляйте в городе и поразмышляйте о шумах и звуках, которые издают сирены пожарных, полицейских машин и машин скорой помощи, о тех звуках, которые мы слыш</w:t>
      </w:r>
      <w:r>
        <w:rPr>
          <w:color w:val="2C2C2C"/>
          <w:sz w:val="28"/>
          <w:szCs w:val="28"/>
        </w:rPr>
        <w:t>им, оказавшись рядом с людьми, -</w:t>
      </w:r>
      <w:r w:rsidRPr="00991D32">
        <w:rPr>
          <w:color w:val="2C2C2C"/>
          <w:sz w:val="28"/>
          <w:szCs w:val="28"/>
        </w:rPr>
        <w:t xml:space="preserve"> чей-то разговор, смех, какая-то запись или шум приемника.</w:t>
      </w:r>
    </w:p>
    <w:p w:rsidR="005D6E68" w:rsidRPr="00D56817" w:rsidRDefault="005D6E68" w:rsidP="00D56817">
      <w:pPr>
        <w:pStyle w:val="NormalWeb"/>
        <w:shd w:val="clear" w:color="auto" w:fill="FFFFFF"/>
        <w:spacing w:before="0" w:beforeAutospacing="0" w:after="0" w:afterAutospacing="0"/>
        <w:jc w:val="both"/>
        <w:rPr>
          <w:color w:val="2C2C2C"/>
          <w:sz w:val="28"/>
          <w:szCs w:val="28"/>
        </w:rPr>
      </w:pPr>
      <w:r w:rsidRPr="00991D32">
        <w:rPr>
          <w:color w:val="2C2C2C"/>
          <w:sz w:val="28"/>
          <w:szCs w:val="28"/>
        </w:rPr>
        <w:t xml:space="preserve">Прислушайтесь, с каким звяканьем падают банки в мусорный бачок, с каким звуком скачут на спортивной площадке баскетбольные мячи и теннисные мячики на корте, и т. д. Со старшими детьми вы можете поговорить о звукоподражательных словах, берущих звук «в плен» — жужжание пчелы, колокольный звон, кваканье лягушки. Постарайтесь придумать вместе свои </w:t>
      </w:r>
      <w:r w:rsidRPr="00D56817">
        <w:rPr>
          <w:color w:val="2C2C2C"/>
          <w:sz w:val="28"/>
          <w:szCs w:val="28"/>
        </w:rPr>
        <w:t>слова, чтобы описать звуки, которые вы слышите. Как бы вы назвали звук, который издает сирена?</w:t>
      </w:r>
    </w:p>
    <w:p w:rsidR="005D6E68" w:rsidRPr="00D56817" w:rsidRDefault="005D6E68" w:rsidP="00D56817">
      <w:pPr>
        <w:spacing w:after="0" w:line="240" w:lineRule="auto"/>
        <w:jc w:val="both"/>
        <w:rPr>
          <w:rFonts w:ascii="Times New Roman" w:hAnsi="Times New Roman"/>
          <w:sz w:val="28"/>
          <w:szCs w:val="28"/>
        </w:rPr>
      </w:pPr>
      <w:r>
        <w:rPr>
          <w:rFonts w:ascii="Times New Roman" w:hAnsi="Times New Roman"/>
          <w:color w:val="464646"/>
          <w:sz w:val="28"/>
          <w:szCs w:val="28"/>
          <w:shd w:val="clear" w:color="auto" w:fill="FFFFFF"/>
        </w:rPr>
        <w:t xml:space="preserve">         Включайте данные развлечения в свои ежедневные прогулки.</w:t>
      </w:r>
      <w:r w:rsidRPr="00D56817">
        <w:rPr>
          <w:rFonts w:ascii="Times New Roman" w:hAnsi="Times New Roman"/>
          <w:color w:val="464646"/>
          <w:sz w:val="28"/>
          <w:szCs w:val="28"/>
          <w:shd w:val="clear" w:color="auto" w:fill="FFFFFF"/>
        </w:rPr>
        <w:t xml:space="preserve"> </w:t>
      </w:r>
      <w:r>
        <w:rPr>
          <w:rFonts w:ascii="Times New Roman" w:hAnsi="Times New Roman"/>
          <w:color w:val="464646"/>
          <w:sz w:val="28"/>
          <w:szCs w:val="28"/>
          <w:shd w:val="clear" w:color="auto" w:fill="FFFFFF"/>
        </w:rPr>
        <w:t>Они помогут вашему ребенку</w:t>
      </w:r>
      <w:r w:rsidRPr="00D56817">
        <w:rPr>
          <w:rFonts w:ascii="Times New Roman" w:hAnsi="Times New Roman"/>
          <w:color w:val="464646"/>
          <w:sz w:val="28"/>
          <w:szCs w:val="28"/>
          <w:shd w:val="clear" w:color="auto" w:fill="FFFFFF"/>
        </w:rPr>
        <w:t xml:space="preserve"> </w:t>
      </w:r>
      <w:r>
        <w:rPr>
          <w:rFonts w:ascii="Times New Roman" w:hAnsi="Times New Roman"/>
          <w:color w:val="464646"/>
          <w:sz w:val="28"/>
          <w:szCs w:val="28"/>
          <w:shd w:val="clear" w:color="auto" w:fill="FFFFFF"/>
        </w:rPr>
        <w:t xml:space="preserve">получить </w:t>
      </w:r>
      <w:r w:rsidRPr="00D56817">
        <w:rPr>
          <w:rFonts w:ascii="Times New Roman" w:hAnsi="Times New Roman"/>
          <w:color w:val="464646"/>
          <w:sz w:val="28"/>
          <w:szCs w:val="28"/>
          <w:shd w:val="clear" w:color="auto" w:fill="FFFFFF"/>
        </w:rPr>
        <w:t xml:space="preserve">непрерывное, всестороннее развитие </w:t>
      </w:r>
      <w:r>
        <w:rPr>
          <w:rFonts w:ascii="Times New Roman" w:hAnsi="Times New Roman"/>
          <w:color w:val="464646"/>
          <w:sz w:val="28"/>
          <w:szCs w:val="28"/>
          <w:shd w:val="clear" w:color="auto" w:fill="FFFFFF"/>
        </w:rPr>
        <w:t>с учетом его интересов и</w:t>
      </w:r>
      <w:r w:rsidRPr="00D56817">
        <w:rPr>
          <w:rFonts w:ascii="Times New Roman" w:hAnsi="Times New Roman"/>
          <w:color w:val="464646"/>
          <w:sz w:val="28"/>
          <w:szCs w:val="28"/>
          <w:shd w:val="clear" w:color="auto" w:fill="FFFFFF"/>
        </w:rPr>
        <w:t xml:space="preserve"> способностей</w:t>
      </w:r>
      <w:r>
        <w:rPr>
          <w:rFonts w:ascii="Times New Roman" w:hAnsi="Times New Roman"/>
          <w:color w:val="464646"/>
          <w:sz w:val="28"/>
          <w:szCs w:val="28"/>
          <w:shd w:val="clear" w:color="auto" w:fill="FFFFFF"/>
        </w:rPr>
        <w:t>, а также покажут</w:t>
      </w:r>
      <w:r w:rsidRPr="00D56817">
        <w:rPr>
          <w:rFonts w:ascii="Times New Roman" w:hAnsi="Times New Roman"/>
          <w:color w:val="464646"/>
          <w:sz w:val="28"/>
          <w:szCs w:val="28"/>
          <w:shd w:val="clear" w:color="auto" w:fill="FFFFFF"/>
        </w:rPr>
        <w:t xml:space="preserve"> </w:t>
      </w:r>
      <w:r>
        <w:rPr>
          <w:rFonts w:ascii="Times New Roman" w:hAnsi="Times New Roman"/>
          <w:color w:val="464646"/>
          <w:sz w:val="28"/>
          <w:szCs w:val="28"/>
          <w:shd w:val="clear" w:color="auto" w:fill="FFFFFF"/>
        </w:rPr>
        <w:t xml:space="preserve">ему </w:t>
      </w:r>
      <w:r w:rsidRPr="00D56817">
        <w:rPr>
          <w:rFonts w:ascii="Times New Roman" w:hAnsi="Times New Roman"/>
          <w:color w:val="464646"/>
          <w:sz w:val="28"/>
          <w:szCs w:val="28"/>
          <w:shd w:val="clear" w:color="auto" w:fill="FFFFFF"/>
        </w:rPr>
        <w:t xml:space="preserve">мир во всем его многообразии, </w:t>
      </w:r>
      <w:r>
        <w:rPr>
          <w:rFonts w:ascii="Times New Roman" w:hAnsi="Times New Roman"/>
          <w:color w:val="464646"/>
          <w:sz w:val="28"/>
          <w:szCs w:val="28"/>
          <w:shd w:val="clear" w:color="auto" w:fill="FFFFFF"/>
        </w:rPr>
        <w:t>помогут разви</w:t>
      </w:r>
      <w:r w:rsidRPr="00D56817">
        <w:rPr>
          <w:rFonts w:ascii="Times New Roman" w:hAnsi="Times New Roman"/>
          <w:color w:val="464646"/>
          <w:sz w:val="28"/>
          <w:szCs w:val="28"/>
          <w:shd w:val="clear" w:color="auto" w:fill="FFFFFF"/>
        </w:rPr>
        <w:t>ть в единстве познавательную, эмоциональную и практическую сферы личности ребенка.</w:t>
      </w:r>
    </w:p>
    <w:p w:rsidR="005D6E68" w:rsidRPr="00D56817" w:rsidRDefault="005D6E68" w:rsidP="00D56817">
      <w:pPr>
        <w:pStyle w:val="NormalWeb"/>
        <w:shd w:val="clear" w:color="auto" w:fill="FFFFFF"/>
        <w:spacing w:before="0" w:beforeAutospacing="0" w:after="0" w:after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Pr="00991D32" w:rsidRDefault="005D6E68" w:rsidP="00991D32">
      <w:pPr>
        <w:pStyle w:val="NormalWeb"/>
        <w:shd w:val="clear" w:color="auto" w:fill="FFFFFF"/>
        <w:spacing w:before="0" w:beforeAutospacing="0"/>
        <w:jc w:val="both"/>
        <w:rPr>
          <w:color w:val="2C2C2C"/>
          <w:sz w:val="28"/>
          <w:szCs w:val="28"/>
        </w:rPr>
      </w:pPr>
      <w:r>
        <w:rPr>
          <w:color w:val="2C2C2C"/>
          <w:sz w:val="28"/>
          <w:szCs w:val="28"/>
        </w:rPr>
        <w:t xml:space="preserve">          </w:t>
      </w:r>
      <w:r w:rsidRPr="00991D32">
        <w:rPr>
          <w:color w:val="2C2C2C"/>
          <w:sz w:val="28"/>
          <w:szCs w:val="28"/>
        </w:rPr>
        <w:t>Источ</w:t>
      </w:r>
      <w:r>
        <w:rPr>
          <w:color w:val="2C2C2C"/>
          <w:sz w:val="28"/>
          <w:szCs w:val="28"/>
        </w:rPr>
        <w:t>ник: Ш. Фельдчер, С. Либерман. «</w:t>
      </w:r>
      <w:r w:rsidRPr="00991D32">
        <w:rPr>
          <w:color w:val="2C2C2C"/>
          <w:sz w:val="28"/>
          <w:szCs w:val="28"/>
        </w:rPr>
        <w:t>400 способ</w:t>
      </w:r>
      <w:r>
        <w:rPr>
          <w:color w:val="2C2C2C"/>
          <w:sz w:val="28"/>
          <w:szCs w:val="28"/>
        </w:rPr>
        <w:t>ов занять ребенка от 2 до 8 лет»</w:t>
      </w:r>
      <w:r w:rsidRPr="00991D32">
        <w:rPr>
          <w:color w:val="2C2C2C"/>
          <w:sz w:val="28"/>
          <w:szCs w:val="28"/>
        </w:rPr>
        <w:t>.</w:t>
      </w: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Default="005D6E68" w:rsidP="00991D32">
      <w:pPr>
        <w:pStyle w:val="NormalWeb"/>
        <w:shd w:val="clear" w:color="auto" w:fill="FFFFFF"/>
        <w:spacing w:before="0" w:beforeAutospacing="0"/>
        <w:jc w:val="both"/>
        <w:rPr>
          <w:color w:val="2C2C2C"/>
          <w:sz w:val="28"/>
          <w:szCs w:val="28"/>
        </w:rPr>
      </w:pPr>
    </w:p>
    <w:p w:rsidR="005D6E68" w:rsidRPr="008E4357" w:rsidRDefault="005D6E68">
      <w:pPr>
        <w:rPr>
          <w:sz w:val="28"/>
          <w:szCs w:val="28"/>
        </w:rPr>
      </w:pPr>
    </w:p>
    <w:sectPr w:rsidR="005D6E68" w:rsidRPr="008E4357" w:rsidSect="00640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AC4"/>
    <w:rsid w:val="005575E9"/>
    <w:rsid w:val="005D6E68"/>
    <w:rsid w:val="00640F1F"/>
    <w:rsid w:val="008E4357"/>
    <w:rsid w:val="00953AC4"/>
    <w:rsid w:val="00991D32"/>
    <w:rsid w:val="00BA5012"/>
    <w:rsid w:val="00D56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basedOn w:val="DefaultParagraphFont"/>
    <w:uiPriority w:val="99"/>
    <w:rsid w:val="00953AC4"/>
    <w:rPr>
      <w:rFonts w:cs="Times New Roman"/>
    </w:rPr>
  </w:style>
  <w:style w:type="paragraph" w:styleId="NormalWeb">
    <w:name w:val="Normal (Web)"/>
    <w:basedOn w:val="Normal"/>
    <w:uiPriority w:val="99"/>
    <w:semiHidden/>
    <w:rsid w:val="008E43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34194830">
      <w:marLeft w:val="0"/>
      <w:marRight w:val="0"/>
      <w:marTop w:val="0"/>
      <w:marBottom w:val="0"/>
      <w:divBdr>
        <w:top w:val="none" w:sz="0" w:space="0" w:color="auto"/>
        <w:left w:val="none" w:sz="0" w:space="0" w:color="auto"/>
        <w:bottom w:val="none" w:sz="0" w:space="0" w:color="auto"/>
        <w:right w:val="none" w:sz="0" w:space="0" w:color="auto"/>
      </w:divBdr>
    </w:div>
    <w:div w:id="1934194831">
      <w:marLeft w:val="0"/>
      <w:marRight w:val="0"/>
      <w:marTop w:val="0"/>
      <w:marBottom w:val="0"/>
      <w:divBdr>
        <w:top w:val="none" w:sz="0" w:space="0" w:color="auto"/>
        <w:left w:val="none" w:sz="0" w:space="0" w:color="auto"/>
        <w:bottom w:val="none" w:sz="0" w:space="0" w:color="auto"/>
        <w:right w:val="none" w:sz="0" w:space="0" w:color="auto"/>
      </w:divBdr>
      <w:divsChild>
        <w:div w:id="1934194829">
          <w:marLeft w:val="0"/>
          <w:marRight w:val="0"/>
          <w:marTop w:val="0"/>
          <w:marBottom w:val="0"/>
          <w:divBdr>
            <w:top w:val="none" w:sz="0" w:space="0" w:color="auto"/>
            <w:left w:val="none" w:sz="0" w:space="0" w:color="auto"/>
            <w:bottom w:val="none" w:sz="0" w:space="0" w:color="auto"/>
            <w:right w:val="none" w:sz="0" w:space="0" w:color="auto"/>
          </w:divBdr>
        </w:div>
      </w:divsChild>
    </w:div>
    <w:div w:id="1934194833">
      <w:marLeft w:val="0"/>
      <w:marRight w:val="0"/>
      <w:marTop w:val="0"/>
      <w:marBottom w:val="0"/>
      <w:divBdr>
        <w:top w:val="none" w:sz="0" w:space="0" w:color="auto"/>
        <w:left w:val="none" w:sz="0" w:space="0" w:color="auto"/>
        <w:bottom w:val="none" w:sz="0" w:space="0" w:color="auto"/>
        <w:right w:val="none" w:sz="0" w:space="0" w:color="auto"/>
      </w:divBdr>
      <w:divsChild>
        <w:div w:id="193419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1287</Words>
  <Characters>7337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Ученик_1</cp:lastModifiedBy>
  <cp:revision>5</cp:revision>
  <dcterms:created xsi:type="dcterms:W3CDTF">2017-07-03T16:01:00Z</dcterms:created>
  <dcterms:modified xsi:type="dcterms:W3CDTF">2017-07-04T04:35:00Z</dcterms:modified>
</cp:coreProperties>
</file>